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D3" w:rsidRPr="00B80DD3" w:rsidRDefault="00B80DD3" w:rsidP="00E71A5F">
      <w:pPr>
        <w:rPr>
          <w:rFonts w:ascii="HG丸ｺﾞｼｯｸM-PRO" w:eastAsia="HG丸ｺﾞｼｯｸM-PRO" w:hAnsiTheme="minorEastAsia"/>
          <w:sz w:val="24"/>
          <w:szCs w:val="21"/>
        </w:rPr>
      </w:pPr>
      <w:r w:rsidRPr="00B80DD3">
        <w:rPr>
          <w:rFonts w:ascii="HG丸ｺﾞｼｯｸM-PRO" w:eastAsia="HG丸ｺﾞｼｯｸM-PRO" w:hAnsiTheme="minorEastAsia" w:hint="eastAsia"/>
          <w:sz w:val="24"/>
          <w:szCs w:val="21"/>
        </w:rPr>
        <w:t>平成2</w:t>
      </w:r>
      <w:r w:rsidR="00470B76">
        <w:rPr>
          <w:rFonts w:ascii="HG丸ｺﾞｼｯｸM-PRO" w:eastAsia="HG丸ｺﾞｼｯｸM-PRO" w:hAnsiTheme="minorEastAsia" w:hint="eastAsia"/>
          <w:sz w:val="24"/>
          <w:szCs w:val="21"/>
        </w:rPr>
        <w:t>９</w:t>
      </w:r>
      <w:r w:rsidRPr="00B80DD3">
        <w:rPr>
          <w:rFonts w:ascii="HG丸ｺﾞｼｯｸM-PRO" w:eastAsia="HG丸ｺﾞｼｯｸM-PRO" w:hAnsiTheme="minorEastAsia" w:hint="eastAsia"/>
          <w:sz w:val="24"/>
          <w:szCs w:val="21"/>
        </w:rPr>
        <w:t>年度　青少年のネット非行・被害対策情報</w:t>
      </w:r>
      <w:r w:rsidR="004C4D13">
        <w:rPr>
          <w:rFonts w:ascii="HG丸ｺﾞｼｯｸM-PRO" w:eastAsia="HG丸ｺﾞｼｯｸM-PRO" w:hAnsiTheme="minorEastAsia" w:hint="eastAsia"/>
          <w:sz w:val="24"/>
          <w:szCs w:val="21"/>
        </w:rPr>
        <w:t xml:space="preserve">　</w:t>
      </w:r>
      <w:r w:rsidR="00134273">
        <w:rPr>
          <w:rFonts w:ascii="HG丸ｺﾞｼｯｸM-PRO" w:eastAsia="HG丸ｺﾞｼｯｸM-PRO" w:hAnsiTheme="minorEastAsia" w:hint="eastAsia"/>
          <w:kern w:val="0"/>
          <w:sz w:val="22"/>
          <w:szCs w:val="21"/>
        </w:rPr>
        <w:t>＜教員</w:t>
      </w:r>
      <w:r w:rsidR="00134273">
        <w:rPr>
          <w:rFonts w:ascii="HG丸ｺﾞｼｯｸM-PRO" w:eastAsia="HG丸ｺﾞｼｯｸM-PRO" w:hAnsiTheme="minorEastAsia" w:hint="eastAsia"/>
          <w:kern w:val="0"/>
          <w:sz w:val="14"/>
          <w:szCs w:val="21"/>
        </w:rPr>
        <w:t>向け</w:t>
      </w:r>
      <w:r w:rsidR="00134273">
        <w:rPr>
          <w:rFonts w:ascii="HG丸ｺﾞｼｯｸM-PRO" w:eastAsia="HG丸ｺﾞｼｯｸM-PRO" w:hAnsiTheme="minorEastAsia" w:hint="eastAsia"/>
          <w:kern w:val="0"/>
          <w:sz w:val="22"/>
          <w:szCs w:val="21"/>
        </w:rPr>
        <w:t>第</w:t>
      </w:r>
      <w:r w:rsidR="00456448">
        <w:rPr>
          <w:rFonts w:ascii="HG丸ｺﾞｼｯｸM-PRO" w:eastAsia="HG丸ｺﾞｼｯｸM-PRO" w:hAnsiTheme="minorEastAsia" w:hint="eastAsia"/>
          <w:kern w:val="0"/>
          <w:sz w:val="22"/>
          <w:szCs w:val="21"/>
        </w:rPr>
        <w:t>9</w:t>
      </w:r>
      <w:r w:rsidR="00134273">
        <w:rPr>
          <w:rFonts w:ascii="HG丸ｺﾞｼｯｸM-PRO" w:eastAsia="HG丸ｺﾞｼｯｸM-PRO" w:hAnsiTheme="minorEastAsia" w:hint="eastAsia"/>
          <w:kern w:val="0"/>
          <w:sz w:val="22"/>
          <w:szCs w:val="21"/>
        </w:rPr>
        <w:t>号・保護者</w:t>
      </w:r>
      <w:r w:rsidR="00134273">
        <w:rPr>
          <w:rFonts w:ascii="HG丸ｺﾞｼｯｸM-PRO" w:eastAsia="HG丸ｺﾞｼｯｸM-PRO" w:hAnsiTheme="minorEastAsia" w:hint="eastAsia"/>
          <w:kern w:val="0"/>
          <w:sz w:val="14"/>
          <w:szCs w:val="21"/>
        </w:rPr>
        <w:t>向け</w:t>
      </w:r>
      <w:r w:rsidR="00134273">
        <w:rPr>
          <w:rFonts w:ascii="HG丸ｺﾞｼｯｸM-PRO" w:eastAsia="HG丸ｺﾞｼｯｸM-PRO" w:hAnsiTheme="minorEastAsia" w:hint="eastAsia"/>
          <w:kern w:val="0"/>
          <w:sz w:val="22"/>
          <w:szCs w:val="21"/>
        </w:rPr>
        <w:t>第</w:t>
      </w:r>
      <w:r w:rsidR="00456448">
        <w:rPr>
          <w:rFonts w:ascii="HG丸ｺﾞｼｯｸM-PRO" w:eastAsia="HG丸ｺﾞｼｯｸM-PRO" w:hAnsiTheme="minorEastAsia" w:hint="eastAsia"/>
          <w:kern w:val="0"/>
          <w:sz w:val="22"/>
          <w:szCs w:val="21"/>
        </w:rPr>
        <w:t>8</w:t>
      </w:r>
      <w:r w:rsidR="00134273">
        <w:rPr>
          <w:rFonts w:ascii="HG丸ｺﾞｼｯｸM-PRO" w:eastAsia="HG丸ｺﾞｼｯｸM-PRO" w:hAnsiTheme="minorEastAsia" w:hint="eastAsia"/>
          <w:kern w:val="0"/>
          <w:sz w:val="22"/>
          <w:szCs w:val="21"/>
        </w:rPr>
        <w:t>号＞</w:t>
      </w:r>
    </w:p>
    <w:p w:rsidR="00B80DD3" w:rsidRPr="00B80DD3" w:rsidRDefault="00B80DD3" w:rsidP="00BB71FF">
      <w:pPr>
        <w:rPr>
          <w:rFonts w:ascii="HG丸ｺﾞｼｯｸM-PRO" w:eastAsia="HG丸ｺﾞｼｯｸM-PRO" w:hAnsiTheme="minorEastAsia"/>
          <w:szCs w:val="21"/>
        </w:rPr>
      </w:pPr>
      <w:r w:rsidRPr="00B80DD3">
        <w:rPr>
          <w:rFonts w:ascii="HG丸ｺﾞｼｯｸM-PRO" w:eastAsia="HG丸ｺﾞｼｯｸM-PRO" w:hAnsiTheme="minorEastAsia" w:hint="eastAsia"/>
          <w:szCs w:val="21"/>
        </w:rPr>
        <w:t>差出人：福井県安全環境部県民安全課</w:t>
      </w:r>
    </w:p>
    <w:p w:rsidR="00B80DD3" w:rsidRDefault="00551F49" w:rsidP="00BB71FF">
      <w:pPr>
        <w:rPr>
          <w:rFonts w:ascii="HG丸ｺﾞｼｯｸM-PRO" w:eastAsia="HG丸ｺﾞｼｯｸM-PRO" w:hAnsiTheme="minorEastAsia"/>
          <w:szCs w:val="21"/>
        </w:rPr>
      </w:pPr>
      <w:r>
        <w:rPr>
          <w:rFonts w:ascii="HG丸ｺﾞｼｯｸM-PRO" w:eastAsia="HG丸ｺﾞｼｯｸM-PRO" w:hAnsiTheme="minorEastAsia"/>
          <w:noProof/>
          <w:szCs w:val="21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1" type="#_x0000_t98" style="position:absolute;left:0;text-align:left;margin-left:-10.35pt;margin-top:11pt;width:507.75pt;height:106.5pt;z-index:251656704" fillcolor="black" strokeweight="1.5pt">
            <v:fill r:id="rId7" o:title="右上がり対角線 (破線)" type="pattern"/>
            <v:textbox inset="5.85pt,.7pt,5.85pt,.7pt">
              <w:txbxContent>
                <w:p w:rsidR="00292E22" w:rsidRDefault="00292E22"/>
              </w:txbxContent>
            </v:textbox>
          </v:shape>
        </w:pict>
      </w:r>
      <w:r w:rsidR="00B80DD3" w:rsidRPr="00B80DD3">
        <w:rPr>
          <w:rFonts w:ascii="HG丸ｺﾞｼｯｸM-PRO" w:eastAsia="HG丸ｺﾞｼｯｸM-PRO" w:hAnsiTheme="minorEastAsia" w:hint="eastAsia"/>
          <w:szCs w:val="21"/>
        </w:rPr>
        <w:t>送信日：201</w:t>
      </w:r>
      <w:r w:rsidR="00470B76">
        <w:rPr>
          <w:rFonts w:ascii="HG丸ｺﾞｼｯｸM-PRO" w:eastAsia="HG丸ｺﾞｼｯｸM-PRO" w:hAnsiTheme="minorEastAsia" w:hint="eastAsia"/>
          <w:szCs w:val="21"/>
        </w:rPr>
        <w:t>７</w:t>
      </w:r>
      <w:r w:rsidR="00B80DD3" w:rsidRPr="00B80DD3">
        <w:rPr>
          <w:rFonts w:ascii="HG丸ｺﾞｼｯｸM-PRO" w:eastAsia="HG丸ｺﾞｼｯｸM-PRO" w:hAnsiTheme="minorEastAsia" w:hint="eastAsia"/>
          <w:szCs w:val="21"/>
        </w:rPr>
        <w:t>/</w:t>
      </w:r>
      <w:r w:rsidR="002766E6">
        <w:rPr>
          <w:rFonts w:ascii="HG丸ｺﾞｼｯｸM-PRO" w:eastAsia="HG丸ｺﾞｼｯｸM-PRO" w:hAnsiTheme="minorEastAsia" w:hint="eastAsia"/>
          <w:szCs w:val="21"/>
        </w:rPr>
        <w:t>７</w:t>
      </w:r>
      <w:r w:rsidR="00B80DD3" w:rsidRPr="00B80DD3">
        <w:rPr>
          <w:rFonts w:ascii="HG丸ｺﾞｼｯｸM-PRO" w:eastAsia="HG丸ｺﾞｼｯｸM-PRO" w:hAnsiTheme="minorEastAsia" w:hint="eastAsia"/>
          <w:szCs w:val="21"/>
        </w:rPr>
        <w:t>/</w:t>
      </w:r>
      <w:r>
        <w:rPr>
          <w:rFonts w:ascii="HG丸ｺﾞｼｯｸM-PRO" w:eastAsia="HG丸ｺﾞｼｯｸM-PRO" w:hAnsiTheme="minorEastAsia" w:hint="eastAsia"/>
          <w:szCs w:val="21"/>
        </w:rPr>
        <w:t>31</w:t>
      </w:r>
    </w:p>
    <w:p w:rsidR="00B0330F" w:rsidRDefault="00551F49" w:rsidP="00BB71FF">
      <w:pPr>
        <w:rPr>
          <w:rFonts w:ascii="HG丸ｺﾞｼｯｸM-PRO" w:eastAsia="HG丸ｺﾞｼｯｸM-PRO" w:hAnsiTheme="minorEastAsia"/>
          <w:szCs w:val="21"/>
        </w:rPr>
      </w:pPr>
      <w:r>
        <w:rPr>
          <w:rFonts w:ascii="HG丸ｺﾞｼｯｸM-PRO" w:eastAsia="HG丸ｺﾞｼｯｸM-PRO" w:hAnsiTheme="minorEastAsia"/>
          <w:noProof/>
          <w:color w:val="FF0000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16.85pt;margin-top:15.75pt;width:453.75pt;height:35.25pt;z-index:251657728" fillcolor="black [3213]" strokecolor="white">
            <v:shadow color="#868686"/>
            <v:textpath style="font-family:&quot;HGPｺﾞｼｯｸE&quot;;font-size:20pt;font-weight:bold;v-text-reverse:t;v-text-kern:t" trim="t" fitpath="t" string="10～20代、テレビよりインターネット"/>
          </v:shape>
        </w:pict>
      </w:r>
    </w:p>
    <w:p w:rsidR="00B0330F" w:rsidRDefault="00B0330F" w:rsidP="00BB71FF">
      <w:pPr>
        <w:rPr>
          <w:rFonts w:ascii="HG丸ｺﾞｼｯｸM-PRO" w:eastAsia="HG丸ｺﾞｼｯｸM-PRO" w:hAnsiTheme="minorEastAsia"/>
          <w:szCs w:val="21"/>
        </w:rPr>
      </w:pPr>
    </w:p>
    <w:p w:rsidR="00B0330F" w:rsidRDefault="00B0330F" w:rsidP="00BB71FF">
      <w:pPr>
        <w:rPr>
          <w:rFonts w:ascii="HG丸ｺﾞｼｯｸM-PRO" w:eastAsia="HG丸ｺﾞｼｯｸM-PRO" w:hAnsiTheme="minorEastAsia"/>
          <w:szCs w:val="21"/>
        </w:rPr>
      </w:pPr>
    </w:p>
    <w:p w:rsidR="00B0330F" w:rsidRDefault="006E232D" w:rsidP="00BB71FF">
      <w:pPr>
        <w:rPr>
          <w:rFonts w:ascii="HG丸ｺﾞｼｯｸM-PRO" w:eastAsia="HG丸ｺﾞｼｯｸM-PRO" w:hAnsiTheme="minorEastAsia"/>
          <w:szCs w:val="21"/>
        </w:rPr>
      </w:pPr>
      <w:r w:rsidRPr="006E232D">
        <w:rPr>
          <w:rFonts w:ascii="HG丸ｺﾞｼｯｸM-PRO" w:eastAsia="HG丸ｺﾞｼｯｸM-PRO" w:hAnsiTheme="minorEastAsia" w:hint="eastAsia"/>
          <w:szCs w:val="21"/>
        </w:rPr>
        <w:t>スマートフォンユーザーを狙ったワンクリック詐欺被害を未然に防ぐための5つのポイントです。</w:t>
      </w:r>
      <w:r w:rsidR="00551F49">
        <w:rPr>
          <w:rFonts w:ascii="HG丸ｺﾞｼｯｸM-PRO" w:eastAsia="HG丸ｺﾞｼｯｸM-PRO" w:hAnsiTheme="minorEastAsia"/>
          <w:noProof/>
          <w:szCs w:val="21"/>
        </w:rPr>
        <w:pict>
          <v:shape id="_x0000_s1033" type="#_x0000_t136" style="position:absolute;left:0;text-align:left;margin-left:29.6pt;margin-top:6pt;width:428.25pt;height:21pt;z-index:251658752;mso-position-horizontal-relative:text;mso-position-vertical-relative:text" fillcolor="red" strokecolor="white">
            <v:shadow color="#868686"/>
            <v:textpath style="font-family:&quot;HGPｺﾞｼｯｸE&quot;;font-size:20pt;font-weight:bold;v-text-reverse:t;v-text-kern:t" trim="t" fitpath="t" string="－総務省「情報通信メディアの利用時間と情報行動に関する調査報告書」－"/>
          </v:shape>
        </w:pict>
      </w:r>
    </w:p>
    <w:p w:rsidR="00B0330F" w:rsidRDefault="00B0330F" w:rsidP="00BB71FF">
      <w:pPr>
        <w:rPr>
          <w:rFonts w:ascii="HG丸ｺﾞｼｯｸM-PRO" w:eastAsia="HG丸ｺﾞｼｯｸM-PRO" w:hAnsiTheme="minorEastAsia"/>
          <w:szCs w:val="21"/>
        </w:rPr>
      </w:pPr>
    </w:p>
    <w:p w:rsidR="00B0330F" w:rsidRPr="00E92521" w:rsidRDefault="00B0330F" w:rsidP="00BB71FF">
      <w:pPr>
        <w:rPr>
          <w:rFonts w:ascii="HG丸ｺﾞｼｯｸM-PRO" w:eastAsia="HG丸ｺﾞｼｯｸM-PRO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4B52C3" w:rsidTr="004B52C3">
        <w:trPr>
          <w:trHeight w:val="8977"/>
        </w:trPr>
        <w:tc>
          <w:tcPr>
            <w:tcW w:w="9950" w:type="dxa"/>
          </w:tcPr>
          <w:p w:rsidR="00456448" w:rsidRPr="004B52C3" w:rsidRDefault="00AE6A61" w:rsidP="00456448">
            <w:pPr>
              <w:ind w:firstLineChars="100" w:firstLine="240"/>
              <w:rPr>
                <w:rFonts w:ascii="HG丸ｺﾞｼｯｸM-PRO" w:eastAsia="HG丸ｺﾞｼｯｸM-PRO" w:hAnsi="HG丸ｺﾞｼｯｸM-PRO" w:cs="Arial"/>
                <w:color w:val="333333"/>
                <w:sz w:val="18"/>
                <w:szCs w:val="24"/>
              </w:rPr>
            </w:pPr>
            <w:r w:rsidRPr="00AE6A61">
              <w:rPr>
                <w:rFonts w:ascii="メイリオ" w:eastAsia="メイリオ" w:hAnsi="メイリオ" w:cs="メイリオ"/>
                <w:noProof/>
                <w:color w:val="666666"/>
                <w:sz w:val="24"/>
                <w:szCs w:val="24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4912995</wp:posOffset>
                  </wp:positionH>
                  <wp:positionV relativeFrom="paragraph">
                    <wp:posOffset>73025</wp:posOffset>
                  </wp:positionV>
                  <wp:extent cx="1276350" cy="1276350"/>
                  <wp:effectExtent l="0" t="0" r="0" b="0"/>
                  <wp:wrapSquare wrapText="bothSides"/>
                  <wp:docPr id="1" name="図 1" descr="パソコンを使う男女のイラスト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パソコンを使う男女のイラスト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6448" w:rsidRP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総務省は7月7日、「平成28年情報通信メディアの利用時間と情報行動に関する調査報告書」を</w:t>
            </w:r>
            <w:r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発表</w:t>
            </w:r>
            <w:r w:rsidR="00456448" w:rsidRP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しました。この調査は13歳から69歳までの男女1,500人を対象とし、インターネット、ソーシャルメディア</w:t>
            </w:r>
            <w:r w:rsidR="00456448" w:rsidRPr="00AE6A61">
              <w:rPr>
                <w:rFonts w:ascii="HG丸ｺﾞｼｯｸM-PRO" w:eastAsia="HG丸ｺﾞｼｯｸM-PRO" w:hAnsi="HG丸ｺﾞｼｯｸM-PRO" w:cs="Arial" w:hint="eastAsia"/>
                <w:color w:val="333333"/>
                <w:sz w:val="18"/>
                <w:szCs w:val="24"/>
              </w:rPr>
              <w:t>※</w:t>
            </w:r>
            <w:r w:rsidR="00456448" w:rsidRP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等のインターネット上のメディア、テレビ、ラジオ等の情報通信メディアについて、利用時間の長さや時間帯、利用率などを調査したものです。</w:t>
            </w:r>
            <w:r w:rsidR="00456448" w:rsidRPr="004B52C3">
              <w:rPr>
                <w:rFonts w:ascii="HG丸ｺﾞｼｯｸM-PRO" w:eastAsia="HG丸ｺﾞｼｯｸM-PRO" w:hAnsi="HG丸ｺﾞｼｯｸM-PRO" w:cs="Arial" w:hint="eastAsia"/>
                <w:color w:val="333333"/>
                <w:sz w:val="18"/>
                <w:szCs w:val="24"/>
              </w:rPr>
              <w:t>※この調査ではLINE、Facebook、Twitter、mixi、Mobage、GREEを指す</w:t>
            </w:r>
          </w:p>
          <w:p w:rsidR="00456448" w:rsidRPr="004B52C3" w:rsidRDefault="00456448" w:rsidP="00456448">
            <w:pPr>
              <w:rPr>
                <w:rFonts w:ascii="HG丸ｺﾞｼｯｸM-PRO" w:eastAsia="HG丸ｺﾞｼｯｸM-PRO" w:hAnsi="HG丸ｺﾞｼｯｸM-PRO" w:cs="Arial"/>
                <w:color w:val="333333"/>
                <w:sz w:val="22"/>
                <w:szCs w:val="24"/>
              </w:rPr>
            </w:pPr>
          </w:p>
          <w:p w:rsidR="00456448" w:rsidRPr="00AE6A61" w:rsidRDefault="00456448" w:rsidP="00456448">
            <w:pPr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  <w:u w:val="double"/>
              </w:rPr>
            </w:pPr>
            <w:r w:rsidRP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  <w:u w:val="double"/>
              </w:rPr>
              <w:t>＜</w:t>
            </w:r>
            <w:r w:rsid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  <w:u w:val="double"/>
              </w:rPr>
              <w:t>テレビ視聴とインターネット利用について</w:t>
            </w:r>
            <w:r w:rsidRP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  <w:u w:val="double"/>
              </w:rPr>
              <w:t>＞</w:t>
            </w:r>
          </w:p>
          <w:p w:rsidR="00456448" w:rsidRPr="004A340A" w:rsidRDefault="004A340A" w:rsidP="006C72F5">
            <w:pPr>
              <w:ind w:firstLineChars="100" w:firstLine="240"/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各年代とも</w:t>
            </w:r>
            <w:r w:rsidR="00456448" w:rsidRPr="004B52C3">
              <w:rPr>
                <w:rFonts w:ascii="HG丸ｺﾞｼｯｸM-PRO" w:eastAsia="HG丸ｺﾞｼｯｸM-PRO" w:hAnsi="HG丸ｺﾞｼｯｸM-PRO" w:cs="Arial" w:hint="eastAsia"/>
                <w:color w:val="FF0000"/>
                <w:sz w:val="24"/>
                <w:szCs w:val="24"/>
              </w:rPr>
              <w:t>テレビの視聴時間が減少し、インターネットの利用時間が増加</w:t>
            </w:r>
            <w:r w:rsidR="00456448" w:rsidRP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してい</w:t>
            </w:r>
            <w:r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ます。</w:t>
            </w:r>
            <w:r w:rsidR="00456448" w:rsidRP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また</w:t>
            </w:r>
            <w:r w:rsidR="00456448" w:rsidRPr="004A340A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10代、20代では</w:t>
            </w:r>
            <w:r w:rsidR="00456448" w:rsidRPr="004A340A">
              <w:rPr>
                <w:rFonts w:ascii="HG丸ｺﾞｼｯｸM-PRO" w:eastAsia="HG丸ｺﾞｼｯｸM-PRO" w:hAnsi="HG丸ｺﾞｼｯｸM-PRO" w:cs="Arial" w:hint="eastAsia"/>
                <w:color w:val="FF0000"/>
                <w:sz w:val="24"/>
                <w:szCs w:val="24"/>
              </w:rPr>
              <w:t>インターネット利用時間がテレビの視聴時間を上回</w:t>
            </w:r>
            <w:r w:rsidRPr="004A340A">
              <w:rPr>
                <w:rFonts w:ascii="HG丸ｺﾞｼｯｸM-PRO" w:eastAsia="HG丸ｺﾞｼｯｸM-PRO" w:hAnsi="HG丸ｺﾞｼｯｸM-PRO" w:cs="Arial" w:hint="eastAsia"/>
                <w:color w:val="FF0000"/>
                <w:sz w:val="24"/>
                <w:szCs w:val="24"/>
              </w:rPr>
              <w:t>っています。</w:t>
            </w:r>
          </w:p>
          <w:p w:rsidR="00AE6A61" w:rsidRDefault="00551F49" w:rsidP="00AE6A61">
            <w:pPr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/>
                <w:noProof/>
                <w:color w:val="333333"/>
                <w:sz w:val="24"/>
                <w:szCs w:val="24"/>
              </w:rPr>
              <w:pict>
                <v:roundrect id="_x0000_s1064" style="position:absolute;left:0;text-align:left;margin-left:-.6pt;margin-top:11.65pt;width:482.25pt;height:66.75pt;z-index:25165977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ed="f" strokecolor="black [3213]" strokeweight=".5pt">
                  <v:textbox inset="5.85pt,.7pt,5.85pt,.7pt"/>
                </v:roundrect>
              </w:pict>
            </w:r>
          </w:p>
          <w:p w:rsidR="00456448" w:rsidRPr="00AE6A61" w:rsidRDefault="00456448" w:rsidP="00801736">
            <w:pPr>
              <w:ind w:firstLineChars="100" w:firstLine="240"/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  <w:r w:rsidRP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【全</w:t>
            </w:r>
            <w:r w:rsid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年代</w:t>
            </w:r>
            <w:r w:rsidRP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】</w:t>
            </w:r>
            <w:r w:rsidRPr="00AE6A61"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  <w:t xml:space="preserve"> </w:t>
            </w:r>
          </w:p>
          <w:p w:rsidR="00456448" w:rsidRPr="00AE6A61" w:rsidRDefault="00456448" w:rsidP="00801736">
            <w:pPr>
              <w:ind w:firstLineChars="200" w:firstLine="480"/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  <w:r w:rsidRP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・テレビの視聴時間（平日１日）</w:t>
            </w:r>
            <w:r w:rsid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 xml:space="preserve">　　　　</w:t>
            </w:r>
            <w:r w:rsidRP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 xml:space="preserve">　168.0分　（前年比 </w:t>
            </w:r>
            <w:r w:rsidRP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  <w:u w:val="single"/>
              </w:rPr>
              <w:t>3.6％減</w:t>
            </w:r>
            <w:r w:rsidRP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）</w:t>
            </w:r>
          </w:p>
          <w:p w:rsidR="00456448" w:rsidRPr="00AE6A61" w:rsidRDefault="00456448" w:rsidP="00801736">
            <w:pPr>
              <w:ind w:firstLineChars="200" w:firstLine="480"/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  <w:r w:rsidRP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 xml:space="preserve">・インターネット利用時間（平日１日） 　　99.8分　（前年比 </w:t>
            </w:r>
            <w:r w:rsidRP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  <w:u w:val="single"/>
              </w:rPr>
              <w:t>10.3％増</w:t>
            </w:r>
            <w:r w:rsidRP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）</w:t>
            </w:r>
          </w:p>
          <w:p w:rsidR="00AE6A61" w:rsidRDefault="00551F49" w:rsidP="00AE6A61">
            <w:pPr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/>
                <w:noProof/>
                <w:color w:val="333333"/>
                <w:sz w:val="24"/>
                <w:szCs w:val="24"/>
              </w:rPr>
              <w:pict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_x0000_s1067" type="#_x0000_t70" style="position:absolute;left:0;text-align:left;margin-left:222.9pt;margin-top:11.85pt;width:9pt;height:20.65pt;z-index:251661824" filled="f" strokecolor="black [3213]">
                  <v:textbox style="layout-flow:vertical-ideographic" inset="5.85pt,.7pt,5.85pt,.7pt"/>
                </v:shape>
              </w:pict>
            </w:r>
            <w:r w:rsidR="00456448" w:rsidRP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 xml:space="preserve">　</w:t>
            </w:r>
          </w:p>
          <w:p w:rsidR="004B52C3" w:rsidRDefault="00551F49" w:rsidP="00AE6A61">
            <w:pPr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/>
                <w:noProof/>
                <w:color w:val="333333"/>
                <w:sz w:val="24"/>
                <w:szCs w:val="24"/>
              </w:rPr>
              <w:pict>
                <v:roundrect id="_x0000_s1066" style="position:absolute;left:0;text-align:left;margin-left:.15pt;margin-top:16.25pt;width:477.75pt;height:107.25pt;z-index:251660800" arcsize="10923f" filled="f" strokecolor="black [3213]">
                  <v:textbox inset="5.85pt,.7pt,5.85pt,.7pt"/>
                </v:roundrect>
              </w:pict>
            </w:r>
          </w:p>
          <w:p w:rsidR="004B52C3" w:rsidRDefault="004B52C3" w:rsidP="00801736">
            <w:pPr>
              <w:ind w:firstLineChars="100" w:firstLine="180"/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noProof/>
                <w:color w:val="666666"/>
                <w:sz w:val="18"/>
                <w:szCs w:val="18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4639945</wp:posOffset>
                  </wp:positionH>
                  <wp:positionV relativeFrom="paragraph">
                    <wp:posOffset>56515</wp:posOffset>
                  </wp:positionV>
                  <wp:extent cx="1247775" cy="1247775"/>
                  <wp:effectExtent l="19050" t="19050" r="9525" b="9525"/>
                  <wp:wrapSquare wrapText="bothSides"/>
                  <wp:docPr id="2" name="図 2" descr="若者のテレビ離れのイラスト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若者のテレビ離れのイラスト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6448" w:rsidRP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【10代】</w:t>
            </w:r>
          </w:p>
          <w:p w:rsidR="00AE6A61" w:rsidRPr="00AE6A61" w:rsidRDefault="006C72F5" w:rsidP="00801736">
            <w:pPr>
              <w:ind w:firstLineChars="200" w:firstLine="480"/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  <w:r w:rsidRP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・</w:t>
            </w:r>
            <w:r w:rsidR="00456448" w:rsidRP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 xml:space="preserve">テレビの視聴時間（平日１日）　　　　</w:t>
            </w:r>
            <w:r w:rsidR="00AE6A61" w:rsidRP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 xml:space="preserve">　</w:t>
            </w:r>
            <w:r w:rsidR="00456448" w:rsidRPr="004A340A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  <w:u w:val="single"/>
              </w:rPr>
              <w:t>89</w:t>
            </w:r>
            <w:r w:rsidR="00213684" w:rsidRPr="004A340A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  <w:u w:val="single"/>
              </w:rPr>
              <w:t>.0</w:t>
            </w:r>
            <w:r w:rsidR="00456448" w:rsidRPr="004A340A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  <w:u w:val="single"/>
              </w:rPr>
              <w:t>分</w:t>
            </w:r>
            <w:r w:rsid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 xml:space="preserve">　　　　　　　　　　　　　　　　　</w:t>
            </w:r>
          </w:p>
          <w:p w:rsidR="00456448" w:rsidRDefault="006C72F5" w:rsidP="00801736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  <w:u w:val="wave"/>
              </w:rPr>
            </w:pPr>
            <w:r w:rsidRP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・</w:t>
            </w:r>
            <w:r w:rsidR="00456448" w:rsidRP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インターネット利用時間（平日１日）</w:t>
            </w:r>
            <w:r w:rsid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 xml:space="preserve"> </w:t>
            </w:r>
            <w:r w:rsidR="00456448" w:rsidRP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 xml:space="preserve">　</w:t>
            </w:r>
            <w:r w:rsidR="00456448" w:rsidRPr="004B52C3">
              <w:rPr>
                <w:rFonts w:ascii="HG丸ｺﾞｼｯｸM-PRO" w:eastAsia="HG丸ｺﾞｼｯｸM-PRO" w:hAnsi="HG丸ｺﾞｼｯｸM-PRO" w:cs="Arial" w:hint="eastAsia"/>
                <w:color w:val="FF0000"/>
                <w:sz w:val="24"/>
                <w:szCs w:val="24"/>
                <w:u w:val="wave"/>
              </w:rPr>
              <w:t>130</w:t>
            </w:r>
            <w:r w:rsidR="00213684" w:rsidRPr="004B52C3">
              <w:rPr>
                <w:rFonts w:ascii="HG丸ｺﾞｼｯｸM-PRO" w:eastAsia="HG丸ｺﾞｼｯｸM-PRO" w:hAnsi="HG丸ｺﾞｼｯｸM-PRO" w:cs="Arial" w:hint="eastAsia"/>
                <w:color w:val="FF0000"/>
                <w:sz w:val="24"/>
                <w:szCs w:val="24"/>
                <w:u w:val="wave"/>
              </w:rPr>
              <w:t>.2</w:t>
            </w:r>
            <w:r w:rsidR="00456448" w:rsidRPr="004B52C3">
              <w:rPr>
                <w:rFonts w:ascii="HG丸ｺﾞｼｯｸM-PRO" w:eastAsia="HG丸ｺﾞｼｯｸM-PRO" w:hAnsi="HG丸ｺﾞｼｯｸM-PRO" w:cs="Arial" w:hint="eastAsia"/>
                <w:color w:val="FF0000"/>
                <w:sz w:val="24"/>
                <w:szCs w:val="24"/>
                <w:u w:val="wave"/>
              </w:rPr>
              <w:t>分</w:t>
            </w:r>
          </w:p>
          <w:p w:rsidR="004B52C3" w:rsidRDefault="00456448" w:rsidP="00801736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  <w:r w:rsidRP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【20代】</w:t>
            </w:r>
          </w:p>
          <w:p w:rsidR="00456448" w:rsidRPr="00AE6A61" w:rsidRDefault="006C72F5" w:rsidP="00801736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  <w:r w:rsidRP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・</w:t>
            </w:r>
            <w:r w:rsidR="00456448" w:rsidRP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 xml:space="preserve">テレビの視聴時間（平日１日）　　　</w:t>
            </w:r>
            <w:r w:rsid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 xml:space="preserve"> </w:t>
            </w:r>
            <w:r w:rsidR="00456448" w:rsidRP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 xml:space="preserve">　</w:t>
            </w:r>
            <w:r w:rsidR="00456448" w:rsidRPr="004A340A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  <w:u w:val="single"/>
              </w:rPr>
              <w:t>11</w:t>
            </w:r>
            <w:r w:rsidR="00213684" w:rsidRPr="004A340A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  <w:u w:val="single"/>
              </w:rPr>
              <w:t>2.8</w:t>
            </w:r>
            <w:r w:rsidR="00456448" w:rsidRPr="004A340A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  <w:u w:val="single"/>
              </w:rPr>
              <w:t>分</w:t>
            </w:r>
          </w:p>
          <w:p w:rsidR="00456448" w:rsidRPr="00AE6A61" w:rsidRDefault="006C72F5" w:rsidP="00801736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  <w:r w:rsidRP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・</w:t>
            </w:r>
            <w:r w:rsidR="00456448" w:rsidRP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インターネット利用時間（平日１日）</w:t>
            </w:r>
            <w:r w:rsid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 xml:space="preserve"> </w:t>
            </w:r>
            <w:r w:rsidR="00456448" w:rsidRPr="00AE6A61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 xml:space="preserve">　</w:t>
            </w:r>
            <w:r w:rsidR="00456448" w:rsidRPr="004B52C3">
              <w:rPr>
                <w:rFonts w:ascii="HG丸ｺﾞｼｯｸM-PRO" w:eastAsia="HG丸ｺﾞｼｯｸM-PRO" w:hAnsi="HG丸ｺﾞｼｯｸM-PRO" w:cs="Arial" w:hint="eastAsia"/>
                <w:color w:val="FF0000"/>
                <w:sz w:val="24"/>
                <w:szCs w:val="24"/>
                <w:u w:val="wave"/>
              </w:rPr>
              <w:t>15</w:t>
            </w:r>
            <w:r w:rsidR="00213684" w:rsidRPr="004B52C3">
              <w:rPr>
                <w:rFonts w:ascii="HG丸ｺﾞｼｯｸM-PRO" w:eastAsia="HG丸ｺﾞｼｯｸM-PRO" w:hAnsi="HG丸ｺﾞｼｯｸM-PRO" w:cs="Arial" w:hint="eastAsia"/>
                <w:color w:val="FF0000"/>
                <w:sz w:val="24"/>
                <w:szCs w:val="24"/>
                <w:u w:val="wave"/>
              </w:rPr>
              <w:t>5.9</w:t>
            </w:r>
            <w:r w:rsidR="00456448" w:rsidRPr="004B52C3">
              <w:rPr>
                <w:rFonts w:ascii="HG丸ｺﾞｼｯｸM-PRO" w:eastAsia="HG丸ｺﾞｼｯｸM-PRO" w:hAnsi="HG丸ｺﾞｼｯｸM-PRO" w:cs="Arial" w:hint="eastAsia"/>
                <w:color w:val="FF0000"/>
                <w:sz w:val="24"/>
                <w:szCs w:val="24"/>
                <w:u w:val="wave"/>
              </w:rPr>
              <w:t>分</w:t>
            </w:r>
          </w:p>
          <w:p w:rsidR="00AE6A61" w:rsidRDefault="00AE6A61" w:rsidP="006C72F5">
            <w:pPr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  <w:u w:val="double"/>
              </w:rPr>
            </w:pPr>
          </w:p>
          <w:p w:rsidR="00846C29" w:rsidRDefault="004A340A" w:rsidP="004A340A">
            <w:pPr>
              <w:ind w:firstLineChars="100" w:firstLine="240"/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「若者のテレビ離れ」という言葉が言われ</w:t>
            </w:r>
            <w:r w:rsidR="00801736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て</w:t>
            </w:r>
            <w:r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久しいですが、</w:t>
            </w:r>
            <w:r w:rsidR="00D3595D" w:rsidRPr="00D3595D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10</w:t>
            </w:r>
            <w:r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代・</w:t>
            </w:r>
            <w:r w:rsidR="00D3595D" w:rsidRPr="00D3595D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20代にとって</w:t>
            </w:r>
          </w:p>
          <w:p w:rsidR="00D3595D" w:rsidRPr="00D3595D" w:rsidRDefault="00D3595D" w:rsidP="00846C29">
            <w:pPr>
              <w:rPr>
                <w:rFonts w:ascii="HG丸ｺﾞｼｯｸM-PRO" w:eastAsia="HG丸ｺﾞｼｯｸM-PRO" w:hAnsi="HG丸ｺﾞｼｯｸM-PRO" w:cs="Arial"/>
                <w:color w:val="333333"/>
                <w:sz w:val="24"/>
                <w:szCs w:val="24"/>
              </w:rPr>
            </w:pPr>
            <w:r w:rsidRPr="00846C29">
              <w:rPr>
                <w:rFonts w:ascii="HG丸ｺﾞｼｯｸM-PRO" w:eastAsia="HG丸ｺﾞｼｯｸM-PRO" w:hAnsi="HG丸ｺﾞｼｯｸM-PRO" w:cs="Arial" w:hint="eastAsia"/>
                <w:color w:val="FF0000"/>
                <w:sz w:val="24"/>
                <w:szCs w:val="24"/>
              </w:rPr>
              <w:t>「テレビ</w:t>
            </w:r>
            <w:r w:rsidR="004A340A" w:rsidRPr="00846C29">
              <w:rPr>
                <w:rFonts w:ascii="HG丸ｺﾞｼｯｸM-PRO" w:eastAsia="HG丸ｺﾞｼｯｸM-PRO" w:hAnsi="HG丸ｺﾞｼｯｸM-PRO" w:cs="Arial" w:hint="eastAsia"/>
                <w:color w:val="FF0000"/>
                <w:sz w:val="24"/>
                <w:szCs w:val="24"/>
              </w:rPr>
              <w:t xml:space="preserve"> </w:t>
            </w:r>
            <w:r w:rsidRPr="00846C29">
              <w:rPr>
                <w:rFonts w:ascii="HG丸ｺﾞｼｯｸM-PRO" w:eastAsia="HG丸ｺﾞｼｯｸM-PRO" w:hAnsi="HG丸ｺﾞｼｯｸM-PRO" w:cs="Arial" w:hint="eastAsia"/>
                <w:color w:val="FF0000"/>
                <w:sz w:val="24"/>
                <w:szCs w:val="24"/>
              </w:rPr>
              <w:t>＜</w:t>
            </w:r>
            <w:r w:rsidR="004A340A" w:rsidRPr="00846C29">
              <w:rPr>
                <w:rFonts w:ascii="HG丸ｺﾞｼｯｸM-PRO" w:eastAsia="HG丸ｺﾞｼｯｸM-PRO" w:hAnsi="HG丸ｺﾞｼｯｸM-PRO" w:cs="Arial" w:hint="eastAsia"/>
                <w:color w:val="FF0000"/>
                <w:sz w:val="24"/>
                <w:szCs w:val="24"/>
              </w:rPr>
              <w:t xml:space="preserve"> </w:t>
            </w:r>
            <w:r w:rsidRPr="00846C29">
              <w:rPr>
                <w:rFonts w:ascii="HG丸ｺﾞｼｯｸM-PRO" w:eastAsia="HG丸ｺﾞｼｯｸM-PRO" w:hAnsi="HG丸ｺﾞｼｯｸM-PRO" w:cs="Arial" w:hint="eastAsia"/>
                <w:color w:val="FF0000"/>
                <w:sz w:val="24"/>
                <w:szCs w:val="24"/>
              </w:rPr>
              <w:t>インターネット」</w:t>
            </w:r>
            <w:r w:rsidR="004A340A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であることがこの調査からも</w:t>
            </w:r>
            <w:r w:rsidR="00846C29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わかります</w:t>
            </w:r>
            <w:r w:rsidR="004A340A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。インターネット</w:t>
            </w:r>
            <w:r w:rsidR="00846C29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、</w:t>
            </w:r>
            <w:r w:rsidR="004A340A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情報通信メディア</w:t>
            </w:r>
            <w:r w:rsidR="00846C29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との関わり方</w:t>
            </w:r>
            <w:r w:rsidR="00801736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や捉え方が</w:t>
            </w:r>
            <w:r w:rsidR="00846C29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、</w:t>
            </w:r>
            <w:r w:rsidR="00801736" w:rsidRPr="00846C29">
              <w:rPr>
                <w:rFonts w:ascii="HG丸ｺﾞｼｯｸM-PRO" w:eastAsia="HG丸ｺﾞｼｯｸM-PRO" w:hAnsi="HG丸ｺﾞｼｯｸM-PRO" w:cs="Arial" w:hint="eastAsia"/>
                <w:color w:val="FF0000"/>
                <w:sz w:val="24"/>
                <w:szCs w:val="24"/>
              </w:rPr>
              <w:t>世代間で異なる</w:t>
            </w:r>
            <w:r w:rsidR="00551F49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よ</w:t>
            </w:r>
            <w:bookmarkStart w:id="0" w:name="_GoBack"/>
            <w:bookmarkEnd w:id="0"/>
            <w:r w:rsidR="00551F49">
              <w:rPr>
                <w:rFonts w:ascii="HG丸ｺﾞｼｯｸM-PRO" w:eastAsia="HG丸ｺﾞｼｯｸM-PRO" w:hAnsi="HG丸ｺﾞｼｯｸM-PRO" w:cs="Arial" w:hint="eastAsia"/>
                <w:color w:val="333333"/>
                <w:sz w:val="24"/>
                <w:szCs w:val="24"/>
              </w:rPr>
              <w:t>うです。</w:t>
            </w:r>
          </w:p>
          <w:p w:rsidR="00456448" w:rsidRPr="004A340A" w:rsidRDefault="004A340A" w:rsidP="004A340A">
            <w:pPr>
              <w:ind w:firstLineChars="200" w:firstLine="400"/>
              <w:rPr>
                <w:rFonts w:ascii="HG丸ｺﾞｼｯｸM-PRO" w:eastAsia="HG丸ｺﾞｼｯｸM-PRO" w:hAnsi="HG丸ｺﾞｼｯｸM-PRO" w:cs="Arial"/>
                <w:color w:val="333333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333333"/>
                <w:sz w:val="20"/>
                <w:szCs w:val="24"/>
              </w:rPr>
              <w:t>・</w:t>
            </w:r>
            <w:r w:rsidR="00456448" w:rsidRPr="004A340A">
              <w:rPr>
                <w:rFonts w:ascii="HG丸ｺﾞｼｯｸM-PRO" w:eastAsia="HG丸ｺﾞｼｯｸM-PRO" w:hAnsi="HG丸ｺﾞｼｯｸM-PRO" w:cs="Arial" w:hint="eastAsia"/>
                <w:color w:val="333333"/>
                <w:sz w:val="20"/>
                <w:szCs w:val="24"/>
              </w:rPr>
              <w:t>総務省「平成28年情報通信メディアの利用時間と情報行動に関する調査」</w:t>
            </w:r>
          </w:p>
          <w:p w:rsidR="00456448" w:rsidRPr="00B3142E" w:rsidRDefault="00551F49" w:rsidP="004A340A">
            <w:pPr>
              <w:ind w:firstLineChars="300" w:firstLine="630"/>
              <w:rPr>
                <w:rFonts w:ascii="HG丸ｺﾞｼｯｸM-PRO" w:eastAsia="HG丸ｺﾞｼｯｸM-PRO" w:hAnsi="HG丸ｺﾞｼｯｸM-PRO"/>
                <w:sz w:val="22"/>
              </w:rPr>
            </w:pPr>
            <w:hyperlink r:id="rId12" w:history="1">
              <w:r w:rsidR="004A340A" w:rsidRPr="00DD1860">
                <w:rPr>
                  <w:rStyle w:val="aa"/>
                  <w:rFonts w:ascii="HG丸ｺﾞｼｯｸM-PRO" w:eastAsia="HG丸ｺﾞｼｯｸM-PRO" w:hAnsi="HG丸ｺﾞｼｯｸM-PRO" w:cs="Arial"/>
                  <w:sz w:val="20"/>
                  <w:szCs w:val="24"/>
                </w:rPr>
                <w:t>http://www.soumu.go.jp/iicp/chousakenkyu/seika/houkoku-since2011.html</w:t>
              </w:r>
            </w:hyperlink>
            <w:r w:rsidR="004B52C3" w:rsidRPr="004A340A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</w:p>
        </w:tc>
      </w:tr>
    </w:tbl>
    <w:p w:rsidR="004B52C3" w:rsidRDefault="00551F49" w:rsidP="00470B76">
      <w:pPr>
        <w:rPr>
          <w:rFonts w:ascii="HG丸ｺﾞｼｯｸM-PRO" w:eastAsia="HG丸ｺﾞｼｯｸM-PRO" w:hAnsiTheme="minorEastAsia"/>
          <w:sz w:val="24"/>
          <w:szCs w:val="21"/>
        </w:rPr>
      </w:pPr>
      <w:r>
        <w:rPr>
          <w:rFonts w:ascii="HG丸ｺﾞｼｯｸM-PRO" w:eastAsia="HG丸ｺﾞｼｯｸM-PRO" w:hAnsiTheme="minorEastAsia"/>
          <w:noProof/>
          <w:sz w:val="24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.95pt;margin-top:12.5pt;width:429.75pt;height:52.75pt;z-index:251655680;mso-position-horizontal-relative:text;mso-position-vertical-relative:text;mso-width-relative:margin;mso-height-relative:margin" strokeweight="3pt">
            <v:stroke linestyle="thinThin"/>
            <v:textbox style="mso-next-textbox:#_x0000_s1028">
              <w:txbxContent>
                <w:p w:rsidR="00470B76" w:rsidRPr="004925AF" w:rsidRDefault="00470B76" w:rsidP="00470B76">
                  <w:pPr>
                    <w:spacing w:line="280" w:lineRule="exact"/>
                    <w:rPr>
                      <w:rFonts w:ascii="HG丸ｺﾞｼｯｸM-PRO" w:eastAsia="HG丸ｺﾞｼｯｸM-PRO" w:hAnsi="ＭＳ 明朝"/>
                    </w:rPr>
                  </w:pPr>
                  <w:r w:rsidRPr="004925AF">
                    <w:rPr>
                      <w:rFonts w:ascii="HG丸ｺﾞｼｯｸM-PRO" w:eastAsia="HG丸ｺﾞｼｯｸM-PRO" w:hAnsi="ＭＳ 明朝" w:hint="eastAsia"/>
                    </w:rPr>
                    <w:t>本メールに関して御質問、お問い合わせがある場合は下記まで御連絡ください。</w:t>
                  </w:r>
                </w:p>
                <w:p w:rsidR="00470B76" w:rsidRPr="004925AF" w:rsidRDefault="00470B76" w:rsidP="00470B76">
                  <w:pPr>
                    <w:spacing w:line="280" w:lineRule="exact"/>
                    <w:jc w:val="left"/>
                    <w:rPr>
                      <w:rFonts w:ascii="HG丸ｺﾞｼｯｸM-PRO" w:eastAsia="HG丸ｺﾞｼｯｸM-PRO" w:hAnsi="ＭＳ 明朝"/>
                    </w:rPr>
                  </w:pPr>
                  <w:r w:rsidRPr="004925AF">
                    <w:rPr>
                      <w:rFonts w:ascii="HG丸ｺﾞｼｯｸM-PRO" w:eastAsia="HG丸ｺﾞｼｯｸM-PRO" w:hAnsi="ＭＳ 明朝" w:hint="eastAsia"/>
                    </w:rPr>
                    <w:t>【担当】福井県安全環境部県民安全課</w:t>
                  </w:r>
                  <w:r>
                    <w:rPr>
                      <w:rFonts w:ascii="HG丸ｺﾞｼｯｸM-PRO" w:eastAsia="HG丸ｺﾞｼｯｸM-PRO" w:hAnsi="ＭＳ 明朝" w:hint="eastAsia"/>
                    </w:rPr>
                    <w:t xml:space="preserve">　角田</w:t>
                  </w:r>
                </w:p>
                <w:p w:rsidR="00470B76" w:rsidRDefault="00470B76" w:rsidP="00470B76">
                  <w:pPr>
                    <w:spacing w:line="280" w:lineRule="exact"/>
                    <w:ind w:firstLine="195"/>
                    <w:jc w:val="center"/>
                    <w:rPr>
                      <w:rFonts w:ascii="HG丸ｺﾞｼｯｸM-PRO" w:eastAsia="HG丸ｺﾞｼｯｸM-PRO" w:hAnsi="ＭＳ 明朝"/>
                    </w:rPr>
                  </w:pPr>
                  <w:r w:rsidRPr="004925AF">
                    <w:rPr>
                      <w:rFonts w:ascii="HG丸ｺﾞｼｯｸM-PRO" w:eastAsia="HG丸ｺﾞｼｯｸM-PRO" w:hAnsi="ＭＳ 明朝" w:hint="eastAsia"/>
                    </w:rPr>
                    <w:t xml:space="preserve">　　</w:t>
                  </w:r>
                  <w:r>
                    <w:rPr>
                      <w:rFonts w:hAnsi="ＭＳ 明朝" w:cs="ＭＳ 明朝" w:hint="eastAsia"/>
                    </w:rPr>
                    <w:t>☎</w:t>
                  </w:r>
                  <w:r>
                    <w:rPr>
                      <w:rFonts w:ascii="HG丸ｺﾞｼｯｸM-PRO" w:eastAsia="HG丸ｺﾞｼｯｸM-PRO" w:hAnsi="ＭＳ 明朝" w:hint="eastAsia"/>
                    </w:rPr>
                    <w:t>:</w:t>
                  </w:r>
                  <w:r w:rsidRPr="004925AF">
                    <w:rPr>
                      <w:rFonts w:ascii="HG丸ｺﾞｼｯｸM-PRO" w:eastAsia="HG丸ｺﾞｼｯｸM-PRO" w:hAnsi="ＭＳ 明朝" w:hint="eastAsia"/>
                    </w:rPr>
                    <w:t>0776-20-0745（直通）</w:t>
                  </w:r>
                  <w:r>
                    <w:rPr>
                      <w:rFonts w:ascii="HG丸ｺﾞｼｯｸM-PRO" w:eastAsia="HG丸ｺﾞｼｯｸM-PRO" w:hAnsi="ＭＳ 明朝" w:hint="eastAsia"/>
                    </w:rPr>
                    <w:t xml:space="preserve">　</w:t>
                  </w:r>
                  <w:r w:rsidR="00B0330F">
                    <w:rPr>
                      <w:rFonts w:ascii="HG丸ｺﾞｼｯｸM-PRO" w:eastAsia="HG丸ｺﾞｼｯｸM-PRO" w:hAnsi="ＭＳ 明朝" w:hint="eastAsia"/>
                    </w:rPr>
                    <w:t>メール：</w:t>
                  </w:r>
                  <w:hyperlink r:id="rId13" w:history="1">
                    <w:r w:rsidR="000F3D21" w:rsidRPr="00671F60">
                      <w:rPr>
                        <w:rStyle w:val="aa"/>
                        <w:rFonts w:ascii="HG丸ｺﾞｼｯｸM-PRO" w:eastAsia="HG丸ｺﾞｼｯｸM-PRO" w:hAnsi="ＭＳ 明朝" w:hint="eastAsia"/>
                      </w:rPr>
                      <w:t>h-kakuda-um@pref.fukui.lg.jp</w:t>
                    </w:r>
                  </w:hyperlink>
                </w:p>
                <w:p w:rsidR="000F3D21" w:rsidRDefault="000F3D21" w:rsidP="00470B76">
                  <w:pPr>
                    <w:spacing w:line="280" w:lineRule="exact"/>
                    <w:ind w:firstLine="195"/>
                    <w:jc w:val="center"/>
                  </w:pPr>
                </w:p>
              </w:txbxContent>
            </v:textbox>
          </v:shape>
        </w:pict>
      </w:r>
    </w:p>
    <w:p w:rsidR="00470B76" w:rsidRPr="000F3D21" w:rsidRDefault="00470B76" w:rsidP="00470B76">
      <w:pPr>
        <w:rPr>
          <w:rFonts w:ascii="HG丸ｺﾞｼｯｸM-PRO" w:eastAsia="HG丸ｺﾞｼｯｸM-PRO" w:hAnsiTheme="minorEastAsia"/>
          <w:sz w:val="24"/>
          <w:szCs w:val="21"/>
        </w:rPr>
      </w:pPr>
    </w:p>
    <w:sectPr w:rsidR="00470B76" w:rsidRPr="000F3D21" w:rsidSect="00B0330F">
      <w:pgSz w:w="11906" w:h="16838"/>
      <w:pgMar w:top="1440" w:right="1077" w:bottom="1440" w:left="1077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B86" w:rsidRDefault="009E6B86" w:rsidP="00B80DD3">
      <w:r>
        <w:separator/>
      </w:r>
    </w:p>
  </w:endnote>
  <w:endnote w:type="continuationSeparator" w:id="0">
    <w:p w:rsidR="009E6B86" w:rsidRDefault="009E6B86" w:rsidP="00B8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B86" w:rsidRDefault="009E6B86" w:rsidP="00B80DD3">
      <w:r>
        <w:separator/>
      </w:r>
    </w:p>
  </w:footnote>
  <w:footnote w:type="continuationSeparator" w:id="0">
    <w:p w:rsidR="009E6B86" w:rsidRDefault="009E6B86" w:rsidP="00B80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B45C7"/>
    <w:multiLevelType w:val="hybridMultilevel"/>
    <w:tmpl w:val="C67C039E"/>
    <w:lvl w:ilvl="0" w:tplc="07382A5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E05347"/>
    <w:multiLevelType w:val="hybridMultilevel"/>
    <w:tmpl w:val="F48064AA"/>
    <w:lvl w:ilvl="0" w:tplc="B3F8B5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45069A"/>
    <w:multiLevelType w:val="hybridMultilevel"/>
    <w:tmpl w:val="5C2C5606"/>
    <w:lvl w:ilvl="0" w:tplc="E5849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DF7A97"/>
    <w:multiLevelType w:val="hybridMultilevel"/>
    <w:tmpl w:val="9E64CA2A"/>
    <w:lvl w:ilvl="0" w:tplc="266420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53695D"/>
    <w:multiLevelType w:val="hybridMultilevel"/>
    <w:tmpl w:val="D848F33A"/>
    <w:lvl w:ilvl="0" w:tplc="9844EAF8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default"/>
        <w:color w:val="333333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78849" fill="f" fillcolor="white" strokecolor="none [3213]">
      <v:fill color="white" on="f"/>
      <v:stroke color="none [3213]"/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1FF"/>
    <w:rsid w:val="00023131"/>
    <w:rsid w:val="0005285E"/>
    <w:rsid w:val="00073206"/>
    <w:rsid w:val="000C7C32"/>
    <w:rsid w:val="000E06F6"/>
    <w:rsid w:val="000F3D21"/>
    <w:rsid w:val="00125F4F"/>
    <w:rsid w:val="0013426F"/>
    <w:rsid w:val="00134273"/>
    <w:rsid w:val="00136BB0"/>
    <w:rsid w:val="00155DC5"/>
    <w:rsid w:val="00176670"/>
    <w:rsid w:val="00182C95"/>
    <w:rsid w:val="002013BB"/>
    <w:rsid w:val="00202A72"/>
    <w:rsid w:val="00213684"/>
    <w:rsid w:val="002232C2"/>
    <w:rsid w:val="00231506"/>
    <w:rsid w:val="00244C9D"/>
    <w:rsid w:val="002556E7"/>
    <w:rsid w:val="00255823"/>
    <w:rsid w:val="002766E6"/>
    <w:rsid w:val="00292E22"/>
    <w:rsid w:val="002D2AF7"/>
    <w:rsid w:val="002E3883"/>
    <w:rsid w:val="00330D16"/>
    <w:rsid w:val="003A4077"/>
    <w:rsid w:val="003A4E7A"/>
    <w:rsid w:val="003C3EA0"/>
    <w:rsid w:val="00456448"/>
    <w:rsid w:val="004632E2"/>
    <w:rsid w:val="00470B76"/>
    <w:rsid w:val="004A0E51"/>
    <w:rsid w:val="004A340A"/>
    <w:rsid w:val="004B17F4"/>
    <w:rsid w:val="004B52C3"/>
    <w:rsid w:val="004B5586"/>
    <w:rsid w:val="004C0DA7"/>
    <w:rsid w:val="004C4D13"/>
    <w:rsid w:val="004E468B"/>
    <w:rsid w:val="004F56BF"/>
    <w:rsid w:val="00551F49"/>
    <w:rsid w:val="00585C2C"/>
    <w:rsid w:val="005935BE"/>
    <w:rsid w:val="005B4E01"/>
    <w:rsid w:val="005E7AFC"/>
    <w:rsid w:val="00620AE7"/>
    <w:rsid w:val="00627A25"/>
    <w:rsid w:val="0066645E"/>
    <w:rsid w:val="006738D4"/>
    <w:rsid w:val="006A22C7"/>
    <w:rsid w:val="006C1831"/>
    <w:rsid w:val="006C72F5"/>
    <w:rsid w:val="006E232D"/>
    <w:rsid w:val="006E6CFA"/>
    <w:rsid w:val="00720C1E"/>
    <w:rsid w:val="00743C9D"/>
    <w:rsid w:val="00761C66"/>
    <w:rsid w:val="00794FC1"/>
    <w:rsid w:val="007B2BFA"/>
    <w:rsid w:val="007F2567"/>
    <w:rsid w:val="007F2C6A"/>
    <w:rsid w:val="00801736"/>
    <w:rsid w:val="00826BED"/>
    <w:rsid w:val="00846C29"/>
    <w:rsid w:val="00872386"/>
    <w:rsid w:val="0088030B"/>
    <w:rsid w:val="008958E0"/>
    <w:rsid w:val="008B3C91"/>
    <w:rsid w:val="0090206D"/>
    <w:rsid w:val="00945D55"/>
    <w:rsid w:val="00947EA8"/>
    <w:rsid w:val="00953DFF"/>
    <w:rsid w:val="00956C54"/>
    <w:rsid w:val="00994B81"/>
    <w:rsid w:val="00997F93"/>
    <w:rsid w:val="009C2859"/>
    <w:rsid w:val="009D7078"/>
    <w:rsid w:val="009E2A39"/>
    <w:rsid w:val="009E6B86"/>
    <w:rsid w:val="00A060C0"/>
    <w:rsid w:val="00A21415"/>
    <w:rsid w:val="00A25B62"/>
    <w:rsid w:val="00A26538"/>
    <w:rsid w:val="00A27123"/>
    <w:rsid w:val="00A33C25"/>
    <w:rsid w:val="00A55B95"/>
    <w:rsid w:val="00AC5D0A"/>
    <w:rsid w:val="00AD1BB3"/>
    <w:rsid w:val="00AE6A61"/>
    <w:rsid w:val="00AF6A04"/>
    <w:rsid w:val="00B0330F"/>
    <w:rsid w:val="00B10D32"/>
    <w:rsid w:val="00B227F2"/>
    <w:rsid w:val="00B23D03"/>
    <w:rsid w:val="00B240F7"/>
    <w:rsid w:val="00B3082A"/>
    <w:rsid w:val="00B3142E"/>
    <w:rsid w:val="00B323B5"/>
    <w:rsid w:val="00B330A2"/>
    <w:rsid w:val="00B55C05"/>
    <w:rsid w:val="00B6477B"/>
    <w:rsid w:val="00B74193"/>
    <w:rsid w:val="00B80DD3"/>
    <w:rsid w:val="00B95261"/>
    <w:rsid w:val="00BB71FF"/>
    <w:rsid w:val="00BD3694"/>
    <w:rsid w:val="00C41586"/>
    <w:rsid w:val="00C561FD"/>
    <w:rsid w:val="00C95156"/>
    <w:rsid w:val="00CA5D47"/>
    <w:rsid w:val="00CB6E8F"/>
    <w:rsid w:val="00CC683B"/>
    <w:rsid w:val="00CD5718"/>
    <w:rsid w:val="00CE67E6"/>
    <w:rsid w:val="00D3247A"/>
    <w:rsid w:val="00D3595D"/>
    <w:rsid w:val="00D4676A"/>
    <w:rsid w:val="00D619E2"/>
    <w:rsid w:val="00DB0C51"/>
    <w:rsid w:val="00E13CB8"/>
    <w:rsid w:val="00E17288"/>
    <w:rsid w:val="00E179BB"/>
    <w:rsid w:val="00E264A0"/>
    <w:rsid w:val="00E71A5F"/>
    <w:rsid w:val="00E92521"/>
    <w:rsid w:val="00EF2740"/>
    <w:rsid w:val="00F111ED"/>
    <w:rsid w:val="00FF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 fill="f" fillcolor="white" strokecolor="none [3213]">
      <v:fill color="white" on="f"/>
      <v:stroke color="none [3213]"/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8D132228-E8E9-48FD-BA05-8D57DF2F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D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DD3"/>
  </w:style>
  <w:style w:type="paragraph" w:styleId="a5">
    <w:name w:val="footer"/>
    <w:basedOn w:val="a"/>
    <w:link w:val="a6"/>
    <w:uiPriority w:val="99"/>
    <w:unhideWhenUsed/>
    <w:rsid w:val="00B80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DD3"/>
  </w:style>
  <w:style w:type="table" w:styleId="a7">
    <w:name w:val="Table Grid"/>
    <w:basedOn w:val="a1"/>
    <w:uiPriority w:val="59"/>
    <w:rsid w:val="00136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3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2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B6E8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C4D13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826B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58297">
          <w:marLeft w:val="480"/>
          <w:marRight w:val="0"/>
          <w:marTop w:val="0"/>
          <w:marBottom w:val="0"/>
          <w:divBdr>
            <w:top w:val="single" w:sz="6" w:space="6" w:color="003300"/>
            <w:left w:val="single" w:sz="6" w:space="6" w:color="003300"/>
            <w:bottom w:val="single" w:sz="6" w:space="6" w:color="003300"/>
            <w:right w:val="single" w:sz="6" w:space="6" w:color="003300"/>
          </w:divBdr>
        </w:div>
      </w:divsChild>
    </w:div>
    <w:div w:id="1118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asutoya.com/2013/10/blog-post_7796.html" TargetMode="External"/><Relationship Id="rId13" Type="http://schemas.openxmlformats.org/officeDocument/2006/relationships/hyperlink" Target="mailto:h-kakuda-um@pref.fukui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soumu.go.jp/iicp/chousakenkyu/seika/houkoku-since201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rasutoya.com/2017/06/blog-post_7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876054</dc:creator>
  <cp:lastModifiedBy>984256</cp:lastModifiedBy>
  <cp:revision>115</cp:revision>
  <cp:lastPrinted>2017-07-25T23:40:00Z</cp:lastPrinted>
  <dcterms:created xsi:type="dcterms:W3CDTF">2016-03-29T23:47:00Z</dcterms:created>
  <dcterms:modified xsi:type="dcterms:W3CDTF">2017-07-31T00:30:00Z</dcterms:modified>
</cp:coreProperties>
</file>