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96" w:rsidRPr="004925AF" w:rsidRDefault="004D6096" w:rsidP="006D0AEC">
      <w:pPr>
        <w:jc w:val="center"/>
        <w:rPr>
          <w:rFonts w:ascii="HG丸ｺﾞｼｯｸM-PRO" w:eastAsia="HG丸ｺﾞｼｯｸM-PRO" w:hAnsi="ＭＳ 明朝"/>
        </w:rPr>
      </w:pPr>
      <w:r w:rsidRPr="004925AF">
        <w:rPr>
          <w:rFonts w:ascii="HG丸ｺﾞｼｯｸM-PRO" w:eastAsia="HG丸ｺﾞｼｯｸM-PRO" w:hAnsi="ＭＳ 明朝" w:hint="eastAsia"/>
        </w:rPr>
        <w:t>平成２</w:t>
      </w:r>
      <w:r w:rsidR="006D0AEC">
        <w:rPr>
          <w:rFonts w:ascii="HG丸ｺﾞｼｯｸM-PRO" w:eastAsia="HG丸ｺﾞｼｯｸM-PRO" w:hAnsi="ＭＳ 明朝" w:hint="eastAsia"/>
        </w:rPr>
        <w:t>９</w:t>
      </w:r>
      <w:r w:rsidRPr="004925AF">
        <w:rPr>
          <w:rFonts w:ascii="HG丸ｺﾞｼｯｸM-PRO" w:eastAsia="HG丸ｺﾞｼｯｸM-PRO" w:hAnsi="ＭＳ 明朝" w:hint="eastAsia"/>
        </w:rPr>
        <w:t>年度　青少年のネット非行・被害対策情報＜第</w:t>
      </w:r>
      <w:r w:rsidR="00BA203C">
        <w:rPr>
          <w:rFonts w:ascii="HG丸ｺﾞｼｯｸM-PRO" w:eastAsia="HG丸ｺﾞｼｯｸM-PRO" w:hAnsi="ＭＳ 明朝" w:hint="eastAsia"/>
        </w:rPr>
        <w:t>２</w:t>
      </w:r>
      <w:r w:rsidRPr="004925AF">
        <w:rPr>
          <w:rFonts w:ascii="HG丸ｺﾞｼｯｸM-PRO" w:eastAsia="HG丸ｺﾞｼｯｸM-PRO" w:hAnsi="ＭＳ 明朝" w:hint="eastAsia"/>
        </w:rPr>
        <w:t>号＞</w:t>
      </w:r>
    </w:p>
    <w:p w:rsidR="004D6096" w:rsidRPr="004925AF" w:rsidRDefault="004D6096" w:rsidP="004D6096">
      <w:pPr>
        <w:jc w:val="left"/>
        <w:rPr>
          <w:rFonts w:ascii="HG丸ｺﾞｼｯｸM-PRO" w:eastAsia="HG丸ｺﾞｼｯｸM-PRO" w:hAnsi="ＭＳ 明朝"/>
        </w:rPr>
      </w:pPr>
      <w:r w:rsidRPr="004925AF">
        <w:rPr>
          <w:rFonts w:ascii="HG丸ｺﾞｼｯｸM-PRO" w:eastAsia="HG丸ｺﾞｼｯｸM-PRO" w:hAnsi="ＭＳ 明朝" w:hint="eastAsia"/>
        </w:rPr>
        <w:t>差出人：福井県安全環境部県民安全課</w:t>
      </w:r>
    </w:p>
    <w:p w:rsidR="004D6096" w:rsidRPr="004925AF" w:rsidRDefault="00261944" w:rsidP="004D6096">
      <w:pPr>
        <w:jc w:val="left"/>
        <w:rPr>
          <w:rFonts w:ascii="HG丸ｺﾞｼｯｸM-PRO" w:eastAsia="HG丸ｺﾞｼｯｸM-PRO" w:hAnsi="ＭＳ 明朝"/>
        </w:rPr>
      </w:pPr>
      <w:r>
        <w:rPr>
          <w:rFonts w:hAnsi="ＭＳ 明朝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4" type="#_x0000_t98" style="position:absolute;margin-left:-5.85pt;margin-top:15.45pt;width:507.75pt;height:109.5pt;z-index:251659776" fillcolor="black">
            <v:fill r:id="rId6" o:title="ひし形 (点)" type="pattern"/>
            <v:textbox inset="5.85pt,.7pt,5.85pt,.7pt"/>
          </v:shape>
        </w:pict>
      </w:r>
      <w:r w:rsidR="004D6096" w:rsidRPr="004925AF">
        <w:rPr>
          <w:rFonts w:ascii="HG丸ｺﾞｼｯｸM-PRO" w:eastAsia="HG丸ｺﾞｼｯｸM-PRO" w:hAnsi="ＭＳ 明朝" w:hint="eastAsia"/>
        </w:rPr>
        <w:t>送信日：201</w:t>
      </w:r>
      <w:r w:rsidR="006D0AEC">
        <w:rPr>
          <w:rFonts w:ascii="HG丸ｺﾞｼｯｸM-PRO" w:eastAsia="HG丸ｺﾞｼｯｸM-PRO" w:hAnsi="ＭＳ 明朝" w:hint="eastAsia"/>
        </w:rPr>
        <w:t>７</w:t>
      </w:r>
      <w:r w:rsidR="004D6096" w:rsidRPr="004925AF">
        <w:rPr>
          <w:rFonts w:ascii="HG丸ｺﾞｼｯｸM-PRO" w:eastAsia="HG丸ｺﾞｼｯｸM-PRO" w:hAnsi="ＭＳ 明朝" w:hint="eastAsia"/>
        </w:rPr>
        <w:t>/</w:t>
      </w:r>
      <w:r w:rsidR="006D0AEC">
        <w:rPr>
          <w:rFonts w:ascii="HG丸ｺﾞｼｯｸM-PRO" w:eastAsia="HG丸ｺﾞｼｯｸM-PRO" w:hAnsi="ＭＳ 明朝" w:hint="eastAsia"/>
        </w:rPr>
        <w:t>５</w:t>
      </w:r>
      <w:r w:rsidR="00E819B5">
        <w:rPr>
          <w:rFonts w:ascii="HG丸ｺﾞｼｯｸM-PRO" w:eastAsia="HG丸ｺﾞｼｯｸM-PRO" w:hAnsi="ＭＳ 明朝" w:hint="eastAsia"/>
        </w:rPr>
        <w:t>/</w:t>
      </w:r>
      <w:r w:rsidR="00CA60A5">
        <w:rPr>
          <w:rFonts w:ascii="HG丸ｺﾞｼｯｸM-PRO" w:eastAsia="HG丸ｺﾞｼｯｸM-PRO" w:hAnsi="ＭＳ 明朝" w:hint="eastAsia"/>
        </w:rPr>
        <w:t>２４</w:t>
      </w:r>
    </w:p>
    <w:p w:rsidR="004D6096" w:rsidRDefault="004D6096" w:rsidP="004D6096">
      <w:pPr>
        <w:jc w:val="left"/>
        <w:rPr>
          <w:rFonts w:hAnsi="ＭＳ 明朝"/>
        </w:rPr>
      </w:pPr>
    </w:p>
    <w:p w:rsidR="004D6096" w:rsidRDefault="00261944" w:rsidP="004D6096">
      <w:pPr>
        <w:jc w:val="left"/>
        <w:rPr>
          <w:rFonts w:hAnsi="ＭＳ 明朝"/>
        </w:rPr>
      </w:pPr>
      <w:r>
        <w:rPr>
          <w:rFonts w:hAnsi="ＭＳ 明朝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margin-left:27.65pt;margin-top:3.15pt;width:441.25pt;height:41.25pt;z-index:251660800" fillcolor="black" strokecolor="white">
            <v:shadow color="#868686"/>
            <v:textpath style="font-family:&quot;HGPｺﾞｼｯｸE&quot;;font-weight:bold;v-text-reverse:t;v-text-kern:t" trim="t" fitpath="t" string="世界的サイバー攻撃、被害150か国30万件"/>
          </v:shape>
        </w:pict>
      </w:r>
    </w:p>
    <w:p w:rsidR="00852CB8" w:rsidRDefault="00852CB8" w:rsidP="004D6096">
      <w:pPr>
        <w:jc w:val="left"/>
        <w:rPr>
          <w:rFonts w:hAnsi="ＭＳ 明朝"/>
        </w:rPr>
      </w:pPr>
    </w:p>
    <w:p w:rsidR="00852CB8" w:rsidRDefault="00261944" w:rsidP="004D6096">
      <w:pPr>
        <w:jc w:val="left"/>
        <w:rPr>
          <w:rFonts w:hAnsi="ＭＳ 明朝"/>
        </w:rPr>
      </w:pPr>
      <w:r>
        <w:rPr>
          <w:rFonts w:hAnsi="ＭＳ 明朝"/>
          <w:noProof/>
        </w:rPr>
        <w:pict>
          <v:shape id="_x0000_s1046" type="#_x0000_t136" style="position:absolute;margin-left:28.65pt;margin-top:15.6pt;width:430.45pt;height:21.75pt;z-index:251661824" fillcolor="red" strokecolor="white">
            <v:shadow color="#868686"/>
            <v:textpath style="font-family:&quot;HGPｺﾞｼｯｸE&quot;;font-size:20pt;font-weight:bold;v-text-reverse:t;v-text-kern:t" trim="t" fitpath="t" string="～ランサム（身代金）ウエアにご注意を～"/>
          </v:shape>
        </w:pict>
      </w:r>
    </w:p>
    <w:p w:rsidR="00852CB8" w:rsidRDefault="00852CB8" w:rsidP="004D6096">
      <w:pPr>
        <w:jc w:val="left"/>
        <w:rPr>
          <w:rFonts w:hAnsi="ＭＳ 明朝"/>
        </w:rPr>
      </w:pPr>
    </w:p>
    <w:p w:rsidR="00852CB8" w:rsidRDefault="00852CB8" w:rsidP="004D6096">
      <w:pPr>
        <w:jc w:val="left"/>
        <w:rPr>
          <w:rFonts w:hAnsi="ＭＳ 明朝"/>
        </w:rPr>
      </w:pPr>
    </w:p>
    <w:p w:rsidR="00261944" w:rsidRDefault="00261944" w:rsidP="004D6096">
      <w:pPr>
        <w:jc w:val="left"/>
        <w:rPr>
          <w:rFonts w:hAnsi="ＭＳ 明朝" w:hint="eastAsia"/>
        </w:rPr>
      </w:pPr>
      <w:bookmarkStart w:id="0" w:name="_GoBack"/>
      <w:bookmarkEnd w:id="0"/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986D74" w:rsidTr="00902643">
        <w:trPr>
          <w:trHeight w:val="4589"/>
        </w:trPr>
        <w:tc>
          <w:tcPr>
            <w:tcW w:w="9356" w:type="dxa"/>
          </w:tcPr>
          <w:p w:rsidR="00986D74" w:rsidRDefault="00261944" w:rsidP="00986D74">
            <w:pPr>
              <w:spacing w:line="276" w:lineRule="auto"/>
              <w:ind w:firstLineChars="100" w:firstLine="2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8" type="#_x0000_t75" style="position:absolute;left:0;text-align:left;margin-left:264.4pt;margin-top:62.3pt;width:193.75pt;height:124.85pt;z-index:251663872;mso-position-horizontal-relative:text;mso-position-vertical-relative:text">
                  <v:imagedata r:id="rId7" o:title=""/>
                  <w10:wrap type="square"/>
                </v:shape>
                <o:OLEObject Type="Embed" ProgID="PBrush" ShapeID="_x0000_s1048" DrawAspect="Content" ObjectID="_1557146000" r:id="rId8"/>
              </w:object>
            </w:r>
            <w:r w:rsidR="00986D74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第１号（４月６日付</w:t>
            </w:r>
            <w:r w:rsidR="00BA203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け</w:t>
            </w:r>
            <w:r w:rsidR="00986D74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）でお伝えしました</w:t>
            </w:r>
            <w:r w:rsidR="00986D74" w:rsidRPr="00986D74">
              <w:rPr>
                <w:rFonts w:ascii="HG丸ｺﾞｼｯｸM-PRO" w:eastAsia="HG丸ｺﾞｼｯｸM-PRO" w:hAnsi="ＭＳ 明朝" w:hint="eastAsia"/>
                <w:color w:val="FF0000"/>
                <w:sz w:val="24"/>
                <w:szCs w:val="24"/>
              </w:rPr>
              <w:t>「ランサムウエア」</w:t>
            </w:r>
            <w:r w:rsidR="00986D74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（</w:t>
            </w:r>
            <w:r w:rsidR="00986D74" w:rsidRPr="00986D74">
              <w:rPr>
                <w:rFonts w:ascii="HG丸ｺﾞｼｯｸM-PRO" w:eastAsia="HG丸ｺﾞｼｯｸM-PRO" w:hAnsi="ＭＳ 明朝" w:hint="eastAsia"/>
                <w:i/>
                <w:sz w:val="24"/>
                <w:szCs w:val="24"/>
              </w:rPr>
              <w:t>ransom</w:t>
            </w:r>
            <w:r w:rsidR="00986D74" w:rsidRPr="00140A92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“身代金”の意味）</w:t>
            </w:r>
            <w:r w:rsidR="00986D74" w:rsidRPr="00B76890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と呼ばれるコンピュータウイルスが</w:t>
            </w:r>
            <w:r w:rsidR="00986D74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、５月１２日以降世界中で発生しているサイバー攻撃で用いられました。このウイルスによる</w:t>
            </w:r>
            <w:r w:rsidR="00CA60A5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被害は、</w:t>
            </w:r>
            <w:r w:rsidR="00986D74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世界約150か国</w:t>
            </w:r>
            <w:r w:rsidR="00CA60A5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にわたり</w:t>
            </w:r>
            <w:r w:rsidR="00986D74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、</w:t>
            </w:r>
            <w:r w:rsidR="00CA60A5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被害件数は約</w:t>
            </w:r>
            <w:r w:rsidR="00986D74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30万件にのぼ</w:t>
            </w:r>
            <w:r w:rsidR="00CA60A5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ると言われています</w:t>
            </w:r>
            <w:r w:rsidR="00986D74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。</w:t>
            </w:r>
            <w:r w:rsidR="00CA60A5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（5月18日警察庁発表資料による）</w:t>
            </w:r>
          </w:p>
          <w:p w:rsidR="00986D74" w:rsidRDefault="00986D74" w:rsidP="00986D74">
            <w:pPr>
              <w:spacing w:line="276" w:lineRule="auto"/>
              <w:ind w:firstLineChars="100" w:firstLine="24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このウイルスは、感染したパソコン内のファイルを</w:t>
            </w:r>
            <w:r w:rsidRPr="00986D74">
              <w:rPr>
                <w:rFonts w:ascii="HG丸ｺﾞｼｯｸM-PRO" w:eastAsia="HG丸ｺﾞｼｯｸM-PRO" w:hAnsi="ＭＳ 明朝" w:hint="eastAsia"/>
                <w:color w:val="FF0000"/>
                <w:sz w:val="24"/>
                <w:szCs w:val="24"/>
              </w:rPr>
              <w:t>勝手に暗号化</w:t>
            </w: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し使えなくした上で、</w:t>
            </w:r>
            <w:r w:rsidRPr="00986D74">
              <w:rPr>
                <w:rFonts w:ascii="HG丸ｺﾞｼｯｸM-PRO" w:eastAsia="HG丸ｺﾞｼｯｸM-PRO" w:hAnsi="ＭＳ 明朝" w:hint="eastAsia"/>
                <w:color w:val="FF0000"/>
                <w:sz w:val="24"/>
                <w:szCs w:val="24"/>
              </w:rPr>
              <w:t>元通りにする</w:t>
            </w:r>
            <w:r>
              <w:rPr>
                <w:rFonts w:ascii="HG丸ｺﾞｼｯｸM-PRO" w:eastAsia="HG丸ｺﾞｼｯｸM-PRO" w:hAnsi="ＭＳ 明朝" w:hint="eastAsia"/>
                <w:color w:val="FF0000"/>
                <w:sz w:val="24"/>
                <w:szCs w:val="24"/>
              </w:rPr>
              <w:t>ことと引き換えに</w:t>
            </w:r>
            <w:r w:rsidRPr="00986D74">
              <w:rPr>
                <w:rFonts w:ascii="HG丸ｺﾞｼｯｸM-PRO" w:eastAsia="HG丸ｺﾞｼｯｸM-PRO" w:hAnsi="ＭＳ 明朝" w:hint="eastAsia"/>
                <w:color w:val="FF0000"/>
                <w:sz w:val="24"/>
                <w:szCs w:val="24"/>
              </w:rPr>
              <w:t>コンピュータ上の仮想通貨を「身代金」として要求</w:t>
            </w: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するのが特徴です。</w:t>
            </w:r>
          </w:p>
          <w:p w:rsidR="00986D74" w:rsidRDefault="00261944" w:rsidP="00986D74">
            <w:pPr>
              <w:spacing w:line="276" w:lineRule="auto"/>
              <w:ind w:firstLineChars="100" w:firstLine="18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noProof/>
                <w:color w:val="666666"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 wp14:anchorId="71ECCD07" wp14:editId="24828C31">
                  <wp:simplePos x="0" y="0"/>
                  <wp:positionH relativeFrom="column">
                    <wp:posOffset>4422140</wp:posOffset>
                  </wp:positionH>
                  <wp:positionV relativeFrom="paragraph">
                    <wp:posOffset>-124460</wp:posOffset>
                  </wp:positionV>
                  <wp:extent cx="1196975" cy="1196975"/>
                  <wp:effectExtent l="0" t="0" r="0" b="0"/>
                  <wp:wrapSquare wrapText="bothSides"/>
                  <wp:docPr id="6" name="図 6" descr="文字化けした文章を見る人のイラスト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文字化けした文章を見る人のイラスト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75" cy="11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6D74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届いた不審なメールの添付ファイルやメールに記載されているURLを開かないこと、またパソコンの基本ソフト（OS）の</w:t>
            </w:r>
            <w:r w:rsidR="00A553C1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修正ソフトなどを</w:t>
            </w:r>
            <w:r w:rsidR="00986D74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しっかり適用する</w:t>
            </w:r>
            <w:r w:rsidR="00A553C1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こと</w:t>
            </w:r>
            <w:r w:rsidR="00986D74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など、</w:t>
            </w:r>
            <w:r w:rsidR="00140A92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ランサムウエア</w:t>
            </w:r>
            <w:r w:rsidR="00986D74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対策や注意は下記のHPを参考にしてください。</w:t>
            </w:r>
          </w:p>
          <w:p w:rsidR="00986D74" w:rsidRDefault="00986D74" w:rsidP="00986D74">
            <w:pPr>
              <w:spacing w:line="276" w:lineRule="auto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:rsidR="00E5283A" w:rsidRDefault="00E5283A" w:rsidP="00E5283A">
            <w:pPr>
              <w:spacing w:line="276" w:lineRule="auto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・警察庁発表資料（</w:t>
            </w:r>
            <w:r w:rsidRPr="00BA203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「世界的規模のランサムウ</w:t>
            </w: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エ</w:t>
            </w:r>
            <w:r w:rsidRPr="00BA203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ア感染事案の発生について」</w:t>
            </w: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）　</w:t>
            </w:r>
          </w:p>
          <w:p w:rsidR="00E5283A" w:rsidRDefault="00261944" w:rsidP="00E5283A">
            <w:pPr>
              <w:spacing w:line="276" w:lineRule="auto"/>
              <w:ind w:firstLineChars="200" w:firstLine="42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hyperlink r:id="rId11" w:history="1">
              <w:r w:rsidR="00E5283A" w:rsidRPr="00D84C80">
                <w:rPr>
                  <w:rStyle w:val="aa"/>
                  <w:rFonts w:ascii="HG丸ｺﾞｼｯｸM-PRO" w:eastAsia="HG丸ｺﾞｼｯｸM-PRO" w:hAnsi="ＭＳ 明朝"/>
                  <w:sz w:val="24"/>
                  <w:szCs w:val="24"/>
                </w:rPr>
                <w:t>https://www.npa.go.jp/news/release/2017/170518ransomware.pdf</w:t>
              </w:r>
            </w:hyperlink>
          </w:p>
          <w:p w:rsidR="00E5283A" w:rsidRDefault="00E5283A" w:rsidP="00E5283A">
            <w:pPr>
              <w:spacing w:line="276" w:lineRule="auto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・</w:t>
            </w:r>
            <w:r w:rsidRPr="00986D74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警察庁サイバー犯罪対策</w:t>
            </w: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（ランサムウェア被害防止対策）</w:t>
            </w:r>
          </w:p>
          <w:p w:rsidR="00E5283A" w:rsidRDefault="00E5283A" w:rsidP="00E5283A">
            <w:pPr>
              <w:spacing w:line="276" w:lineRule="auto"/>
              <w:ind w:firstLineChars="1300" w:firstLine="312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　</w:t>
            </w:r>
            <w:hyperlink r:id="rId12" w:history="1">
              <w:r w:rsidRPr="00C43672">
                <w:rPr>
                  <w:rStyle w:val="aa"/>
                  <w:rFonts w:ascii="HG丸ｺﾞｼｯｸM-PRO" w:eastAsia="HG丸ｺﾞｼｯｸM-PRO" w:hAnsi="ＭＳ 明朝"/>
                  <w:sz w:val="24"/>
                  <w:szCs w:val="24"/>
                </w:rPr>
                <w:t>http://www.npa.go.jp/cyber/ransom/index.html</w:t>
              </w:r>
            </w:hyperlink>
          </w:p>
          <w:p w:rsidR="00986D74" w:rsidRDefault="00986D74" w:rsidP="00986D74">
            <w:pPr>
              <w:spacing w:line="276" w:lineRule="auto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・日本サイバー犯罪対策センター（</w:t>
            </w:r>
            <w:r w:rsidRPr="00986D74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ランサムウ</w:t>
            </w: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エ</w:t>
            </w:r>
            <w:r w:rsidRPr="00986D74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ア対策</w:t>
            </w: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）</w:t>
            </w:r>
          </w:p>
          <w:p w:rsidR="00902643" w:rsidRPr="00CA60A5" w:rsidRDefault="00986D74" w:rsidP="00CA60A5">
            <w:pPr>
              <w:spacing w:line="276" w:lineRule="auto"/>
              <w:ind w:firstLineChars="1500" w:firstLine="3600"/>
              <w:rPr>
                <w:rFonts w:ascii="HG丸ｺﾞｼｯｸM-PRO" w:eastAsia="HG丸ｺﾞｼｯｸM-PRO" w:hAnsi="ＭＳ 明朝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　</w:t>
            </w:r>
            <w:hyperlink r:id="rId13" w:history="1">
              <w:r w:rsidRPr="00C43672">
                <w:rPr>
                  <w:rStyle w:val="aa"/>
                  <w:rFonts w:ascii="HG丸ｺﾞｼｯｸM-PRO" w:eastAsia="HG丸ｺﾞｼｯｸM-PRO" w:hAnsi="ＭＳ 明朝"/>
                  <w:sz w:val="24"/>
                  <w:szCs w:val="24"/>
                </w:rPr>
                <w:t>https://www.jc3.or.jp/info/nmransom.html</w:t>
              </w:r>
            </w:hyperlink>
          </w:p>
        </w:tc>
      </w:tr>
    </w:tbl>
    <w:p w:rsidR="000B447A" w:rsidRPr="000B447A" w:rsidRDefault="00261944" w:rsidP="00F413F5">
      <w:pPr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8.65pt;margin-top:12.95pt;width:429.75pt;height:58.75pt;z-index:251657728;mso-position-horizontal-relative:text;mso-position-vertical-relative:text;mso-width-relative:margin;mso-height-relative:margin" strokeweight="3pt">
            <v:stroke linestyle="thinThin"/>
            <v:textbox style="mso-next-textbox:#_x0000_s1037">
              <w:txbxContent>
                <w:p w:rsidR="00F413F5" w:rsidRPr="004925AF" w:rsidRDefault="00F413F5" w:rsidP="00F413F5">
                  <w:pPr>
                    <w:spacing w:line="280" w:lineRule="exact"/>
                    <w:rPr>
                      <w:rFonts w:ascii="HG丸ｺﾞｼｯｸM-PRO" w:eastAsia="HG丸ｺﾞｼｯｸM-PRO" w:hAnsi="ＭＳ 明朝"/>
                    </w:rPr>
                  </w:pP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>本メールに関して御質問、お問い合わせがある場合は下記まで御連絡ください。</w:t>
                  </w:r>
                </w:p>
                <w:p w:rsidR="00F413F5" w:rsidRPr="004925AF" w:rsidRDefault="00F413F5" w:rsidP="00F413F5">
                  <w:pPr>
                    <w:spacing w:line="280" w:lineRule="exact"/>
                    <w:jc w:val="left"/>
                    <w:rPr>
                      <w:rFonts w:ascii="HG丸ｺﾞｼｯｸM-PRO" w:eastAsia="HG丸ｺﾞｼｯｸM-PRO" w:hAnsi="ＭＳ 明朝"/>
                    </w:rPr>
                  </w:pP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>【担当】福井県安全環境部県民安全課</w:t>
                  </w:r>
                  <w:r>
                    <w:rPr>
                      <w:rFonts w:ascii="HG丸ｺﾞｼｯｸM-PRO" w:eastAsia="HG丸ｺﾞｼｯｸM-PRO" w:hAnsi="ＭＳ 明朝" w:hint="eastAsia"/>
                    </w:rPr>
                    <w:t xml:space="preserve">　角田</w:t>
                  </w:r>
                </w:p>
                <w:p w:rsidR="00F413F5" w:rsidRDefault="00F413F5" w:rsidP="00F413F5">
                  <w:pPr>
                    <w:spacing w:line="280" w:lineRule="exact"/>
                    <w:ind w:firstLine="195"/>
                    <w:jc w:val="center"/>
                    <w:rPr>
                      <w:rFonts w:ascii="HG丸ｺﾞｼｯｸM-PRO" w:eastAsia="HG丸ｺﾞｼｯｸM-PRO" w:hAnsi="ＭＳ 明朝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</w:rPr>
                    <w:t xml:space="preserve">　</w:t>
                  </w:r>
                  <w:r>
                    <w:rPr>
                      <w:rFonts w:hAnsi="ＭＳ 明朝" w:cs="ＭＳ 明朝" w:hint="eastAsia"/>
                    </w:rPr>
                    <w:t>☎</w:t>
                  </w:r>
                  <w:r>
                    <w:rPr>
                      <w:rFonts w:ascii="HG丸ｺﾞｼｯｸM-PRO" w:eastAsia="HG丸ｺﾞｼｯｸM-PRO" w:hAnsi="ＭＳ 明朝" w:hint="eastAsia"/>
                    </w:rPr>
                    <w:t>:</w:t>
                  </w: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>0776-20-0745（直通）</w:t>
                  </w:r>
                  <w:r>
                    <w:rPr>
                      <w:rFonts w:ascii="HG丸ｺﾞｼｯｸM-PRO" w:eastAsia="HG丸ｺﾞｼｯｸM-PRO" w:hAnsi="ＭＳ 明朝" w:hint="eastAsia"/>
                    </w:rPr>
                    <w:t xml:space="preserve">　メール：</w:t>
                  </w:r>
                  <w:hyperlink r:id="rId14" w:history="1">
                    <w:r w:rsidRPr="006C4B02">
                      <w:rPr>
                        <w:rStyle w:val="aa"/>
                        <w:rFonts w:ascii="HG丸ｺﾞｼｯｸM-PRO" w:eastAsia="HG丸ｺﾞｼｯｸM-PRO" w:hAnsi="ＭＳ 明朝" w:hint="eastAsia"/>
                      </w:rPr>
                      <w:t>h-kakuda-um@pref.fukui.lg.jp</w:t>
                    </w:r>
                  </w:hyperlink>
                </w:p>
                <w:p w:rsidR="00F413F5" w:rsidRDefault="00F413F5" w:rsidP="00F413F5">
                  <w:pPr>
                    <w:spacing w:line="280" w:lineRule="exact"/>
                    <w:ind w:firstLine="195"/>
                    <w:jc w:val="center"/>
                  </w:pPr>
                </w:p>
                <w:p w:rsidR="00F413F5" w:rsidRPr="00022932" w:rsidRDefault="00F413F5" w:rsidP="00F413F5">
                  <w:pPr>
                    <w:spacing w:line="280" w:lineRule="exact"/>
                    <w:ind w:firstLine="195"/>
                    <w:jc w:val="center"/>
                  </w:pPr>
                </w:p>
              </w:txbxContent>
            </v:textbox>
          </v:shape>
        </w:pict>
      </w:r>
    </w:p>
    <w:sectPr w:rsidR="000B447A" w:rsidRPr="000B447A" w:rsidSect="004E468B">
      <w:pgSz w:w="11906" w:h="16838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CE" w:rsidRDefault="00D518CE" w:rsidP="00867855">
      <w:r>
        <w:separator/>
      </w:r>
    </w:p>
  </w:endnote>
  <w:endnote w:type="continuationSeparator" w:id="0">
    <w:p w:rsidR="00D518CE" w:rsidRDefault="00D518CE" w:rsidP="0086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CE" w:rsidRDefault="00D518CE" w:rsidP="00867855">
      <w:r>
        <w:separator/>
      </w:r>
    </w:p>
  </w:footnote>
  <w:footnote w:type="continuationSeparator" w:id="0">
    <w:p w:rsidR="00D518CE" w:rsidRDefault="00D518CE" w:rsidP="00867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6DF"/>
    <w:rsid w:val="00003744"/>
    <w:rsid w:val="00004473"/>
    <w:rsid w:val="00004664"/>
    <w:rsid w:val="000123C5"/>
    <w:rsid w:val="00012A00"/>
    <w:rsid w:val="000322EB"/>
    <w:rsid w:val="00037D7B"/>
    <w:rsid w:val="00040900"/>
    <w:rsid w:val="000415AE"/>
    <w:rsid w:val="000B447A"/>
    <w:rsid w:val="001400FA"/>
    <w:rsid w:val="00140A92"/>
    <w:rsid w:val="00160DD5"/>
    <w:rsid w:val="001668DF"/>
    <w:rsid w:val="001A3B36"/>
    <w:rsid w:val="001F2B1A"/>
    <w:rsid w:val="002315AB"/>
    <w:rsid w:val="00261944"/>
    <w:rsid w:val="002C4A88"/>
    <w:rsid w:val="003A3FF0"/>
    <w:rsid w:val="003F20B0"/>
    <w:rsid w:val="00411335"/>
    <w:rsid w:val="00426332"/>
    <w:rsid w:val="00436B15"/>
    <w:rsid w:val="00460422"/>
    <w:rsid w:val="004A0352"/>
    <w:rsid w:val="004D6096"/>
    <w:rsid w:val="004E468B"/>
    <w:rsid w:val="004F4AA6"/>
    <w:rsid w:val="005249F8"/>
    <w:rsid w:val="00524EA5"/>
    <w:rsid w:val="00552439"/>
    <w:rsid w:val="00567DC6"/>
    <w:rsid w:val="0057196D"/>
    <w:rsid w:val="00582249"/>
    <w:rsid w:val="00604AD4"/>
    <w:rsid w:val="00605CF4"/>
    <w:rsid w:val="00666355"/>
    <w:rsid w:val="006C7D6A"/>
    <w:rsid w:val="006D0AEC"/>
    <w:rsid w:val="006D2C00"/>
    <w:rsid w:val="00706348"/>
    <w:rsid w:val="007067A9"/>
    <w:rsid w:val="00716C53"/>
    <w:rsid w:val="00717785"/>
    <w:rsid w:val="0073016F"/>
    <w:rsid w:val="007E3E63"/>
    <w:rsid w:val="0080628A"/>
    <w:rsid w:val="00852CB8"/>
    <w:rsid w:val="00867855"/>
    <w:rsid w:val="008C50E9"/>
    <w:rsid w:val="008D2893"/>
    <w:rsid w:val="008D69FE"/>
    <w:rsid w:val="008E5118"/>
    <w:rsid w:val="008F36DF"/>
    <w:rsid w:val="00902643"/>
    <w:rsid w:val="00914599"/>
    <w:rsid w:val="009368ED"/>
    <w:rsid w:val="0094475F"/>
    <w:rsid w:val="00972FF1"/>
    <w:rsid w:val="00986D74"/>
    <w:rsid w:val="0099108D"/>
    <w:rsid w:val="00994C65"/>
    <w:rsid w:val="00995E23"/>
    <w:rsid w:val="009E1C8C"/>
    <w:rsid w:val="009F3BB3"/>
    <w:rsid w:val="00A553C1"/>
    <w:rsid w:val="00B0598C"/>
    <w:rsid w:val="00B13224"/>
    <w:rsid w:val="00B22C8A"/>
    <w:rsid w:val="00B467B1"/>
    <w:rsid w:val="00B76890"/>
    <w:rsid w:val="00BA203C"/>
    <w:rsid w:val="00BC54FC"/>
    <w:rsid w:val="00BF0E24"/>
    <w:rsid w:val="00C3331F"/>
    <w:rsid w:val="00CA60A5"/>
    <w:rsid w:val="00CB4F38"/>
    <w:rsid w:val="00CC61F6"/>
    <w:rsid w:val="00D13F3F"/>
    <w:rsid w:val="00D4676A"/>
    <w:rsid w:val="00D518CE"/>
    <w:rsid w:val="00DF5FE3"/>
    <w:rsid w:val="00E5283A"/>
    <w:rsid w:val="00E71914"/>
    <w:rsid w:val="00E819B5"/>
    <w:rsid w:val="00ED7147"/>
    <w:rsid w:val="00F413F5"/>
    <w:rsid w:val="00F57FBC"/>
    <w:rsid w:val="00F67FD6"/>
    <w:rsid w:val="00F713FE"/>
    <w:rsid w:val="00F8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81D4B44"/>
  <w15:docId w15:val="{80CC96DD-732A-47C8-B7BE-8F4C35A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855"/>
  </w:style>
  <w:style w:type="paragraph" w:styleId="a5">
    <w:name w:val="footer"/>
    <w:basedOn w:val="a"/>
    <w:link w:val="a6"/>
    <w:uiPriority w:val="99"/>
    <w:unhideWhenUsed/>
    <w:rsid w:val="00867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855"/>
  </w:style>
  <w:style w:type="table" w:styleId="a7">
    <w:name w:val="Table Grid"/>
    <w:basedOn w:val="a1"/>
    <w:uiPriority w:val="59"/>
    <w:rsid w:val="00004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4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F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413F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86D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jc3.or.jp/info/nmransom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pa.go.jp/cyber/ransom/index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npa.go.jp/news/release/2017/170518ransomware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irasutoya.com/2015/12/blog-post_242.html" TargetMode="External"/><Relationship Id="rId14" Type="http://schemas.openxmlformats.org/officeDocument/2006/relationships/hyperlink" Target="mailto:h-kakuda-um@pref.fuku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876054</dc:creator>
  <cp:lastModifiedBy>984256</cp:lastModifiedBy>
  <cp:revision>52</cp:revision>
  <cp:lastPrinted>2017-05-23T23:27:00Z</cp:lastPrinted>
  <dcterms:created xsi:type="dcterms:W3CDTF">2016-04-18T06:46:00Z</dcterms:created>
  <dcterms:modified xsi:type="dcterms:W3CDTF">2017-05-24T06:47:00Z</dcterms:modified>
</cp:coreProperties>
</file>